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75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bottom w:w="113" w:type="dxa"/>
        </w:tblCellMar>
        <w:tblLook w:val="04A0" w:firstRow="1" w:lastRow="0" w:firstColumn="1" w:lastColumn="0" w:noHBand="0" w:noVBand="1"/>
      </w:tblPr>
      <w:tblGrid>
        <w:gridCol w:w="5670"/>
      </w:tblGrid>
      <w:tr w:rsidR="00FE6A5B" w:rsidTr="004C65F3">
        <w:trPr>
          <w:trHeight w:val="33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F3" w:rsidRDefault="00FE6A5B" w:rsidP="004C65F3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Acuerdos esenciales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presentación de la materia a grandes rasgos lo que en el año lectivo se va a ver y los materiales requeridos por medio de dinámica llegar a los acuerdos</w:t>
            </w:r>
          </w:p>
          <w:p w:rsidR="00FE6A5B" w:rsidRPr="00FE6A5B" w:rsidRDefault="00FE6A5B" w:rsidP="004C65F3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Crucigrama del saber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se hará un sondeo de los conocimientos que recuerdan por medio de un concurso del saber después de resolver el crucigrama.</w:t>
            </w:r>
          </w:p>
        </w:tc>
      </w:tr>
      <w:tr w:rsidR="00FE6A5B" w:rsidTr="004C65F3">
        <w:trPr>
          <w:trHeight w:val="33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B" w:rsidRDefault="00FE6A5B" w:rsidP="004C65F3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 xml:space="preserve">Trabajo de análisis musical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>para reconocer los elementos musicales que conocen claramente  con este trabajo recordaremos como se evalúa con los criterios.</w:t>
            </w:r>
          </w:p>
        </w:tc>
      </w:tr>
      <w:tr w:rsidR="00FE6A5B" w:rsidTr="004C65F3">
        <w:trPr>
          <w:trHeight w:val="33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B" w:rsidRDefault="00FE6A5B" w:rsidP="004C65F3">
            <w:pPr>
              <w:spacing w:before="100" w:beforeAutospacing="1" w:after="100" w:afterAutospacing="1"/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 xml:space="preserve">Otros elementos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ritmo, melodía, pulso y acento trabajo sonoro por medio de juegos sonoros y prácticos.  Crucigrama del saber concurso. Audiciones de apoyo.</w:t>
            </w:r>
          </w:p>
        </w:tc>
      </w:tr>
      <w:tr w:rsidR="00FE6A5B" w:rsidTr="004C65F3">
        <w:trPr>
          <w:trHeight w:val="33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B" w:rsidRDefault="00FE6A5B" w:rsidP="004C65F3">
            <w:pPr>
              <w:spacing w:before="100" w:beforeAutospacing="1" w:after="100" w:afterAutospacing="1"/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Creación rítmica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que los lleve a crear, experimentar y aplicar sus conocimientos</w:t>
            </w:r>
          </w:p>
        </w:tc>
      </w:tr>
      <w:tr w:rsidR="00FE6A5B" w:rsidTr="004C65F3">
        <w:trPr>
          <w:trHeight w:val="33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B" w:rsidRDefault="00FE6A5B" w:rsidP="004C65F3">
            <w:pPr>
              <w:rPr>
                <w:rFonts w:ascii="Verdana" w:hAnsi="Verdana"/>
                <w:color w:val="000000"/>
                <w:sz w:val="17"/>
                <w:szCs w:val="17"/>
                <w:lang w:val="es-ES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 xml:space="preserve">Otros elementos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>polifonía, monofonía, homofonía y armonía.</w:t>
            </w:r>
          </w:p>
        </w:tc>
      </w:tr>
      <w:tr w:rsidR="00FE6A5B" w:rsidTr="004C65F3">
        <w:trPr>
          <w:trHeight w:val="33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B" w:rsidRDefault="00FE6A5B" w:rsidP="004C65F3">
            <w:pPr>
              <w:spacing w:before="100" w:beforeAutospacing="1" w:after="100" w:afterAutospacing="1"/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Participación activa en clase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en el análisis de los elementos vistos que los lleve a desarrollar destrezas individuales tanto en música como en comunicación y manejo del lenguaje.    </w:t>
            </w:r>
          </w:p>
        </w:tc>
      </w:tr>
      <w:tr w:rsidR="00FE6A5B" w:rsidTr="004C65F3">
        <w:trPr>
          <w:trHeight w:val="33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B" w:rsidRDefault="00FE6A5B" w:rsidP="004C65F3">
            <w:pPr>
              <w:spacing w:before="100" w:beforeAutospacing="1" w:after="100" w:afterAutospacing="1"/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 xml:space="preserve">Práctica instrumental con </w:t>
            </w: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>xilófonos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que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lleve a los alumnos a experimentar, seleccionar y adquirir destrezas rítmicas, melódicas, armónicas y a su vez desarrollar concentración. Criterio B-C</w:t>
            </w:r>
          </w:p>
        </w:tc>
      </w:tr>
      <w:tr w:rsidR="00FE6A5B" w:rsidTr="004C65F3">
        <w:trPr>
          <w:trHeight w:val="33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B" w:rsidRDefault="00FE6A5B" w:rsidP="004C65F3">
            <w:pPr>
              <w:spacing w:before="100" w:beforeAutospacing="1" w:after="100" w:afterAutospacing="1"/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 xml:space="preserve">Preparación del proyecto final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>repartidos los grupos con anterioridad se trabaja en el proyecto final sobre la selección de la música escogida por cada grupo y su respectivo análisis, creación y reflexión.</w:t>
            </w:r>
          </w:p>
        </w:tc>
      </w:tr>
      <w:tr w:rsidR="00FE6A5B" w:rsidTr="004C65F3">
        <w:trPr>
          <w:trHeight w:val="33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B" w:rsidRDefault="00FE6A5B" w:rsidP="004C65F3">
            <w:pPr>
              <w:spacing w:before="100" w:beforeAutospacing="1" w:after="100" w:afterAutospacing="1"/>
              <w:rPr>
                <w:rFonts w:ascii="Verdana" w:hAnsi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color w:val="000000"/>
                <w:sz w:val="17"/>
                <w:szCs w:val="17"/>
              </w:rPr>
              <w:t xml:space="preserve">Trabajo final de la unidad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>presentación y sustentación del trabajo realizado en el proyecto final análisis, reflexión y retroalimentación.</w:t>
            </w:r>
          </w:p>
        </w:tc>
      </w:tr>
    </w:tbl>
    <w:p w:rsidR="004C65F3" w:rsidRPr="004C65F3" w:rsidRDefault="004C65F3" w:rsidP="004C65F3">
      <w:pPr>
        <w:pStyle w:val="Prrafodelista"/>
        <w:ind w:left="36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CONTENIDOS DEL PRIMER PERIODO</w:t>
      </w:r>
    </w:p>
    <w:p w:rsidR="004C65F3" w:rsidRDefault="004C65F3" w:rsidP="004C65F3">
      <w:pPr>
        <w:pStyle w:val="Prrafodelista"/>
        <w:ind w:left="360"/>
        <w:rPr>
          <w:rFonts w:ascii="Arial" w:hAnsi="Arial" w:cs="Arial"/>
          <w:b/>
          <w:sz w:val="28"/>
          <w:szCs w:val="28"/>
        </w:rPr>
      </w:pPr>
    </w:p>
    <w:p w:rsidR="004C65F3" w:rsidRPr="004C65F3" w:rsidRDefault="004C65F3" w:rsidP="004C65F3">
      <w:pPr>
        <w:pStyle w:val="Prrafodelista"/>
        <w:ind w:left="360"/>
        <w:rPr>
          <w:rFonts w:ascii="Arial" w:hAnsi="Arial" w:cs="Arial"/>
          <w:b/>
          <w:sz w:val="28"/>
          <w:szCs w:val="28"/>
        </w:rPr>
      </w:pPr>
      <w:r w:rsidRPr="004C65F3">
        <w:rPr>
          <w:rFonts w:ascii="Arial" w:hAnsi="Arial" w:cs="Arial"/>
          <w:b/>
          <w:sz w:val="28"/>
          <w:szCs w:val="28"/>
        </w:rPr>
        <w:t>GRADO NOVENO</w:t>
      </w:r>
    </w:p>
    <w:p w:rsidR="004C65F3" w:rsidRPr="004C65F3" w:rsidRDefault="004C65F3" w:rsidP="004C65F3">
      <w:pPr>
        <w:pStyle w:val="Prrafodelista"/>
        <w:ind w:left="360"/>
        <w:rPr>
          <w:rFonts w:ascii="Arial" w:hAnsi="Arial" w:cs="Arial"/>
          <w:b/>
          <w:sz w:val="28"/>
          <w:szCs w:val="28"/>
        </w:rPr>
      </w:pPr>
      <w:r w:rsidRPr="004C65F3">
        <w:rPr>
          <w:rFonts w:ascii="Arial" w:hAnsi="Arial" w:cs="Arial"/>
          <w:b/>
          <w:sz w:val="28"/>
          <w:szCs w:val="28"/>
        </w:rPr>
        <w:t>Primer Periodo:</w:t>
      </w:r>
    </w:p>
    <w:p w:rsidR="004C65F3" w:rsidRPr="004C65F3" w:rsidRDefault="004C65F3" w:rsidP="004C65F3">
      <w:pPr>
        <w:pStyle w:val="Prrafodelista"/>
        <w:ind w:left="360"/>
        <w:rPr>
          <w:rFonts w:ascii="Arial" w:hAnsi="Arial" w:cs="Arial"/>
          <w:sz w:val="28"/>
          <w:szCs w:val="28"/>
        </w:rPr>
      </w:pPr>
      <w:r w:rsidRPr="004C65F3">
        <w:rPr>
          <w:rFonts w:ascii="Arial" w:hAnsi="Arial" w:cs="Arial"/>
          <w:sz w:val="28"/>
          <w:szCs w:val="28"/>
        </w:rPr>
        <w:t>-Crucigrama del saber recordando el lenguaje musical.</w:t>
      </w:r>
    </w:p>
    <w:p w:rsidR="004C65F3" w:rsidRPr="004C65F3" w:rsidRDefault="004C65F3" w:rsidP="004C65F3">
      <w:pPr>
        <w:pStyle w:val="Prrafodelista"/>
        <w:ind w:left="360"/>
        <w:rPr>
          <w:rFonts w:ascii="Arial" w:hAnsi="Arial" w:cs="Arial"/>
          <w:sz w:val="28"/>
          <w:szCs w:val="28"/>
        </w:rPr>
      </w:pPr>
      <w:r w:rsidRPr="004C65F3">
        <w:rPr>
          <w:rFonts w:ascii="Arial" w:hAnsi="Arial" w:cs="Arial"/>
          <w:sz w:val="28"/>
          <w:szCs w:val="28"/>
        </w:rPr>
        <w:t>-Explorando nuestro oído: trabajos de sacar melodías y experimentar con la técnica vocal</w:t>
      </w:r>
    </w:p>
    <w:p w:rsidR="004C65F3" w:rsidRPr="004C65F3" w:rsidRDefault="004C65F3" w:rsidP="004C65F3">
      <w:pPr>
        <w:pStyle w:val="Prrafodelista"/>
        <w:ind w:left="360"/>
        <w:rPr>
          <w:rFonts w:ascii="Arial" w:hAnsi="Arial" w:cs="Arial"/>
          <w:sz w:val="28"/>
          <w:szCs w:val="28"/>
        </w:rPr>
      </w:pPr>
      <w:r w:rsidRPr="004C65F3">
        <w:rPr>
          <w:rFonts w:ascii="Arial" w:hAnsi="Arial" w:cs="Arial"/>
          <w:sz w:val="28"/>
          <w:szCs w:val="28"/>
        </w:rPr>
        <w:t>-Creaciones melódicas en xilófono</w:t>
      </w:r>
    </w:p>
    <w:p w:rsidR="004C65F3" w:rsidRPr="004C65F3" w:rsidRDefault="004C65F3" w:rsidP="004C65F3">
      <w:pPr>
        <w:pStyle w:val="Prrafodelista"/>
        <w:ind w:left="360"/>
        <w:rPr>
          <w:rFonts w:ascii="Arial" w:hAnsi="Arial" w:cs="Arial"/>
          <w:sz w:val="28"/>
          <w:szCs w:val="28"/>
        </w:rPr>
      </w:pPr>
      <w:r w:rsidRPr="004C65F3">
        <w:rPr>
          <w:rFonts w:ascii="Arial" w:hAnsi="Arial" w:cs="Arial"/>
          <w:sz w:val="28"/>
          <w:szCs w:val="28"/>
        </w:rPr>
        <w:t>-Aprendiendo a armonizar montaje de canción con todos los alumnos</w:t>
      </w:r>
      <w:bookmarkStart w:id="0" w:name="_GoBack"/>
      <w:bookmarkEnd w:id="0"/>
      <w:r w:rsidR="00670B73" w:rsidRPr="004C65F3">
        <w:rPr>
          <w:rFonts w:ascii="Arial" w:hAnsi="Arial" w:cs="Arial"/>
          <w:sz w:val="28"/>
          <w:szCs w:val="28"/>
        </w:rPr>
        <w:t>, (</w:t>
      </w:r>
      <w:r w:rsidRPr="004C65F3">
        <w:rPr>
          <w:rFonts w:ascii="Arial" w:hAnsi="Arial" w:cs="Arial"/>
          <w:sz w:val="28"/>
          <w:szCs w:val="28"/>
        </w:rPr>
        <w:t>vocal e instrumental).</w:t>
      </w:r>
    </w:p>
    <w:p w:rsidR="004C65F3" w:rsidRDefault="004C65F3" w:rsidP="004C65F3">
      <w:pPr>
        <w:pStyle w:val="Prrafodelista"/>
        <w:ind w:left="360"/>
        <w:rPr>
          <w:rFonts w:ascii="Arial" w:hAnsi="Arial" w:cs="Arial"/>
          <w:sz w:val="28"/>
          <w:szCs w:val="28"/>
        </w:rPr>
      </w:pPr>
      <w:r w:rsidRPr="004C65F3">
        <w:rPr>
          <w:rFonts w:ascii="Arial" w:hAnsi="Arial" w:cs="Arial"/>
          <w:sz w:val="28"/>
          <w:szCs w:val="28"/>
        </w:rPr>
        <w:t>-Analizando una canción y poniéndola en escena en vivo cantada o tocada.</w:t>
      </w:r>
    </w:p>
    <w:p w:rsidR="004C65F3" w:rsidRDefault="004C65F3" w:rsidP="004C65F3">
      <w:pPr>
        <w:pStyle w:val="Prrafodelista"/>
        <w:ind w:left="360"/>
        <w:rPr>
          <w:rFonts w:ascii="Arial" w:hAnsi="Arial" w:cs="Arial"/>
          <w:sz w:val="28"/>
          <w:szCs w:val="28"/>
        </w:rPr>
      </w:pPr>
    </w:p>
    <w:p w:rsidR="004C65F3" w:rsidRDefault="004C65F3" w:rsidP="004C65F3">
      <w:pPr>
        <w:pStyle w:val="Prrafodelista"/>
        <w:ind w:left="360"/>
        <w:rPr>
          <w:rFonts w:ascii="Arial" w:hAnsi="Arial" w:cs="Arial"/>
          <w:sz w:val="28"/>
          <w:szCs w:val="28"/>
        </w:rPr>
      </w:pPr>
    </w:p>
    <w:p w:rsidR="004C65F3" w:rsidRPr="004C65F3" w:rsidRDefault="004C65F3" w:rsidP="004C65F3">
      <w:pPr>
        <w:pStyle w:val="Prrafodelista"/>
        <w:ind w:left="36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ACTIVIDADES</w:t>
      </w:r>
    </w:p>
    <w:p w:rsidR="00DD65E8" w:rsidRPr="004C65F3" w:rsidRDefault="00670B73">
      <w:pPr>
        <w:rPr>
          <w:rFonts w:ascii="Arial" w:hAnsi="Arial" w:cs="Arial"/>
          <w:sz w:val="28"/>
          <w:szCs w:val="28"/>
        </w:rPr>
      </w:pPr>
    </w:p>
    <w:p w:rsidR="004C65F3" w:rsidRPr="004C65F3" w:rsidRDefault="004C65F3">
      <w:pPr>
        <w:rPr>
          <w:rFonts w:ascii="Arial" w:hAnsi="Arial" w:cs="Arial"/>
          <w:sz w:val="28"/>
          <w:szCs w:val="28"/>
        </w:rPr>
      </w:pPr>
    </w:p>
    <w:p w:rsidR="004C65F3" w:rsidRDefault="004C65F3"/>
    <w:p w:rsidR="004C65F3" w:rsidRDefault="004C65F3"/>
    <w:p w:rsidR="004C65F3" w:rsidRDefault="004C65F3"/>
    <w:sectPr w:rsidR="004C65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A5B"/>
    <w:rsid w:val="00057614"/>
    <w:rsid w:val="000B67CA"/>
    <w:rsid w:val="000C687B"/>
    <w:rsid w:val="003D003C"/>
    <w:rsid w:val="00447954"/>
    <w:rsid w:val="004C65F3"/>
    <w:rsid w:val="0061701D"/>
    <w:rsid w:val="00670B73"/>
    <w:rsid w:val="00686A66"/>
    <w:rsid w:val="00697B03"/>
    <w:rsid w:val="00C458F8"/>
    <w:rsid w:val="00DA5967"/>
    <w:rsid w:val="00ED3A25"/>
    <w:rsid w:val="00FE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65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65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9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1623</Characters>
  <Application>Microsoft Office Word</Application>
  <DocSecurity>0</DocSecurity>
  <Lines>13</Lines>
  <Paragraphs>3</Paragraphs>
  <ScaleCrop>false</ScaleCrop>
  <Company>Toshiba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2014-10-01T01:10:00Z</dcterms:created>
  <dcterms:modified xsi:type="dcterms:W3CDTF">2014-10-01T01:18:00Z</dcterms:modified>
</cp:coreProperties>
</file>